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81" w:rsidRPr="00115384" w:rsidRDefault="00976D25" w:rsidP="00115384">
      <w:pPr>
        <w:spacing w:after="0" w:line="240" w:lineRule="auto"/>
        <w:jc w:val="center"/>
        <w:rPr>
          <w:b/>
          <w:sz w:val="24"/>
          <w:szCs w:val="24"/>
        </w:rPr>
      </w:pPr>
      <w:r w:rsidRPr="00115384">
        <w:rPr>
          <w:b/>
          <w:sz w:val="24"/>
          <w:szCs w:val="24"/>
        </w:rPr>
        <w:t>DLC Youth Services Meetings</w:t>
      </w:r>
    </w:p>
    <w:p w:rsidR="00976D25" w:rsidRPr="00115384" w:rsidRDefault="00976D25" w:rsidP="00115384">
      <w:pPr>
        <w:spacing w:after="0" w:line="240" w:lineRule="auto"/>
        <w:jc w:val="center"/>
        <w:rPr>
          <w:b/>
          <w:sz w:val="24"/>
          <w:szCs w:val="24"/>
        </w:rPr>
      </w:pPr>
      <w:r w:rsidRPr="00115384">
        <w:rPr>
          <w:b/>
          <w:sz w:val="24"/>
          <w:szCs w:val="24"/>
        </w:rPr>
        <w:t>Weekly, 2020</w:t>
      </w:r>
    </w:p>
    <w:p w:rsidR="00976D25" w:rsidRDefault="00976D25" w:rsidP="001577C8">
      <w:pPr>
        <w:spacing w:after="0" w:line="240" w:lineRule="auto"/>
      </w:pPr>
    </w:p>
    <w:p w:rsidR="00B00C55" w:rsidRDefault="00B00C55" w:rsidP="001577C8">
      <w:pPr>
        <w:spacing w:after="0" w:line="240" w:lineRule="auto"/>
      </w:pPr>
      <w:r>
        <w:t>Plan to provide virtual programs through the end of the year.</w:t>
      </w:r>
    </w:p>
    <w:p w:rsidR="00976D25" w:rsidRDefault="009B668C" w:rsidP="001577C8">
      <w:pPr>
        <w:spacing w:after="0" w:line="240" w:lineRule="auto"/>
      </w:pPr>
      <w:r>
        <w:t>Be more thoughtful in what you are doing and how you are providing services.</w:t>
      </w:r>
    </w:p>
    <w:p w:rsidR="009B668C" w:rsidRDefault="009B668C" w:rsidP="001577C8">
      <w:pPr>
        <w:spacing w:after="0" w:line="240" w:lineRule="auto"/>
      </w:pPr>
      <w:r>
        <w:t>Remember those</w:t>
      </w:r>
      <w:r w:rsidR="00BF62CE">
        <w:t xml:space="preserve"> patrons</w:t>
      </w:r>
      <w:r>
        <w:t xml:space="preserve"> that are not “okay” ordinarily.  </w:t>
      </w:r>
    </w:p>
    <w:p w:rsidR="009B668C" w:rsidRDefault="009B668C" w:rsidP="001577C8">
      <w:pPr>
        <w:spacing w:after="0" w:line="240" w:lineRule="auto"/>
      </w:pPr>
      <w:r>
        <w:t>Practice empathy.</w:t>
      </w:r>
    </w:p>
    <w:p w:rsidR="009B668C" w:rsidRDefault="009B668C" w:rsidP="001577C8">
      <w:pPr>
        <w:spacing w:after="0" w:line="240" w:lineRule="auto"/>
      </w:pPr>
      <w:r>
        <w:t>Be creative.</w:t>
      </w:r>
    </w:p>
    <w:p w:rsidR="009B668C" w:rsidRDefault="009B668C" w:rsidP="001577C8">
      <w:pPr>
        <w:spacing w:after="0" w:line="240" w:lineRule="auto"/>
      </w:pPr>
    </w:p>
    <w:p w:rsidR="003B4E9F" w:rsidRPr="003B4E9F" w:rsidRDefault="003039B3" w:rsidP="003B4E9F">
      <w:pPr>
        <w:spacing w:after="0" w:line="240" w:lineRule="auto"/>
        <w:rPr>
          <w:b/>
        </w:rPr>
      </w:pPr>
      <w:r>
        <w:rPr>
          <w:b/>
        </w:rPr>
        <w:t>Online Program Solutions and Resources:</w:t>
      </w:r>
    </w:p>
    <w:p w:rsidR="00976D25" w:rsidRDefault="00976D25" w:rsidP="001577C8">
      <w:pPr>
        <w:spacing w:after="0" w:line="240" w:lineRule="auto"/>
      </w:pPr>
    </w:p>
    <w:p w:rsidR="00976D25" w:rsidRDefault="00976D25" w:rsidP="001577C8">
      <w:pPr>
        <w:spacing w:after="0" w:line="240" w:lineRule="auto"/>
      </w:pPr>
      <w:r>
        <w:t xml:space="preserve">Macaroni Kid Editor:  </w:t>
      </w:r>
      <w:hyperlink r:id="rId4" w:history="1">
        <w:r w:rsidRPr="00B6180A">
          <w:rPr>
            <w:rStyle w:val="Hyperlink"/>
          </w:rPr>
          <w:t>https://canonsburg.macaronikid.com/</w:t>
        </w:r>
      </w:hyperlink>
      <w:r>
        <w:t xml:space="preserve">   </w:t>
      </w:r>
      <w:proofErr w:type="gramStart"/>
      <w:r>
        <w:t>An</w:t>
      </w:r>
      <w:proofErr w:type="gramEnd"/>
      <w:r>
        <w:t xml:space="preserve"> online resource for mom’s/caregivers within your area.</w:t>
      </w:r>
    </w:p>
    <w:p w:rsidR="003039B3" w:rsidRDefault="003039B3" w:rsidP="001577C8">
      <w:pPr>
        <w:spacing w:after="0" w:line="240" w:lineRule="auto"/>
      </w:pPr>
    </w:p>
    <w:p w:rsidR="003039B3" w:rsidRDefault="003039B3" w:rsidP="001577C8">
      <w:pPr>
        <w:spacing w:after="0" w:line="240" w:lineRule="auto"/>
      </w:pPr>
      <w:proofErr w:type="spellStart"/>
      <w:r>
        <w:t>Storytime</w:t>
      </w:r>
      <w:proofErr w:type="spellEnd"/>
      <w:r>
        <w:t xml:space="preserve"> Underground:  </w:t>
      </w:r>
      <w:hyperlink r:id="rId5" w:history="1">
        <w:r w:rsidRPr="00B6180A">
          <w:rPr>
            <w:rStyle w:val="Hyperlink"/>
          </w:rPr>
          <w:t>https://www.facebook.com/groups/storytimeunderground/</w:t>
        </w:r>
      </w:hyperlink>
      <w:r>
        <w:t xml:space="preserve"> </w:t>
      </w:r>
    </w:p>
    <w:p w:rsidR="00E367DD" w:rsidRDefault="00E367DD" w:rsidP="001577C8">
      <w:pPr>
        <w:spacing w:after="0" w:line="240" w:lineRule="auto"/>
      </w:pPr>
    </w:p>
    <w:p w:rsidR="00E367DD" w:rsidRDefault="00E367DD" w:rsidP="001577C8">
      <w:pPr>
        <w:spacing w:after="0" w:line="240" w:lineRule="auto"/>
      </w:pPr>
      <w:r>
        <w:t xml:space="preserve">Consider having a virtual “coffee hour” with your library’s parents/caregivers.  Check in on them.  Ask them what they need from the library.  </w:t>
      </w:r>
    </w:p>
    <w:p w:rsidR="003B4E9F" w:rsidRDefault="003B4E9F" w:rsidP="001577C8">
      <w:pPr>
        <w:spacing w:after="0" w:line="240" w:lineRule="auto"/>
      </w:pPr>
    </w:p>
    <w:p w:rsidR="00976D25" w:rsidRDefault="00976D25" w:rsidP="001577C8">
      <w:pPr>
        <w:spacing w:after="0" w:line="240" w:lineRule="auto"/>
      </w:pPr>
      <w:proofErr w:type="spellStart"/>
      <w:r>
        <w:t>Youtube</w:t>
      </w:r>
      <w:proofErr w:type="spellEnd"/>
      <w:r>
        <w:t xml:space="preserve"> Channel: </w:t>
      </w:r>
    </w:p>
    <w:p w:rsidR="00976D25" w:rsidRDefault="00976D25" w:rsidP="001577C8">
      <w:pPr>
        <w:spacing w:after="0" w:line="240" w:lineRule="auto"/>
      </w:pPr>
      <w:r>
        <w:t xml:space="preserve"> </w:t>
      </w:r>
      <w:hyperlink r:id="rId6" w:history="1">
        <w:r w:rsidRPr="00B6180A">
          <w:rPr>
            <w:rStyle w:val="Hyperlink"/>
          </w:rPr>
          <w:t>https://medium.com/@ijclark/creating-videos-for-our-library-youtube-channel-a7a4c53d525d</w:t>
        </w:r>
      </w:hyperlink>
      <w:r>
        <w:t xml:space="preserve"> </w:t>
      </w:r>
    </w:p>
    <w:p w:rsidR="00976D25" w:rsidRDefault="00976D25" w:rsidP="001577C8">
      <w:pPr>
        <w:spacing w:after="0" w:line="240" w:lineRule="auto"/>
      </w:pPr>
    </w:p>
    <w:p w:rsidR="00976D25" w:rsidRDefault="005A22DF" w:rsidP="001577C8">
      <w:pPr>
        <w:spacing w:after="0" w:line="240" w:lineRule="auto"/>
      </w:pPr>
      <w:hyperlink r:id="rId7" w:history="1">
        <w:r w:rsidR="00976D25" w:rsidRPr="00B6180A">
          <w:rPr>
            <w:rStyle w:val="Hyperlink"/>
          </w:rPr>
          <w:t>https://www.njstatelib.org/six_steps_to_creating_your_public_library_s_youtube/</w:t>
        </w:r>
      </w:hyperlink>
      <w:r w:rsidR="00976D25">
        <w:t xml:space="preserve"> </w:t>
      </w:r>
    </w:p>
    <w:p w:rsidR="00E367DD" w:rsidRDefault="00E367DD" w:rsidP="001577C8">
      <w:pPr>
        <w:spacing w:after="0" w:line="240" w:lineRule="auto"/>
      </w:pPr>
    </w:p>
    <w:p w:rsidR="00E367DD" w:rsidRDefault="00E367DD" w:rsidP="001577C8">
      <w:pPr>
        <w:spacing w:after="0" w:line="240" w:lineRule="auto"/>
      </w:pPr>
      <w:r>
        <w:t>Consider filming “welcome” videos for your community:  now that the library is in the Yellow Phase, what the community can expect from the library, give them an overview of changes, emphasize that you have missed them and can’t wait to see them, but in the meantime…</w:t>
      </w:r>
    </w:p>
    <w:p w:rsidR="005E3B50" w:rsidRDefault="005E3B50" w:rsidP="001577C8">
      <w:pPr>
        <w:spacing w:after="0" w:line="240" w:lineRule="auto"/>
      </w:pPr>
    </w:p>
    <w:p w:rsidR="005E3B50" w:rsidRDefault="005E3B50" w:rsidP="001577C8">
      <w:pPr>
        <w:spacing w:after="0" w:line="240" w:lineRule="auto"/>
      </w:pPr>
      <w:r>
        <w:t xml:space="preserve">Engaged Patrons:  </w:t>
      </w:r>
      <w:hyperlink r:id="rId8" w:history="1">
        <w:r w:rsidRPr="00B6180A">
          <w:rPr>
            <w:rStyle w:val="Hyperlink"/>
          </w:rPr>
          <w:t>https://engagedpatrons.org/index.cfm</w:t>
        </w:r>
      </w:hyperlink>
      <w:r>
        <w:t xml:space="preserve">   (</w:t>
      </w:r>
      <w:r w:rsidR="00B00C55">
        <w:t xml:space="preserve">FREE </w:t>
      </w:r>
      <w:r>
        <w:t>for library budgets under $1 million)</w:t>
      </w:r>
    </w:p>
    <w:p w:rsidR="003B4E9F" w:rsidRDefault="003B4E9F" w:rsidP="001577C8">
      <w:pPr>
        <w:spacing w:after="0" w:line="240" w:lineRule="auto"/>
      </w:pPr>
    </w:p>
    <w:p w:rsidR="003B4E9F" w:rsidRDefault="003B4E9F" w:rsidP="001577C8">
      <w:pPr>
        <w:spacing w:after="0" w:line="240" w:lineRule="auto"/>
      </w:pPr>
      <w:r>
        <w:t>Zoom Meeting Room for programs/performers.</w:t>
      </w:r>
    </w:p>
    <w:p w:rsidR="003B4E9F" w:rsidRDefault="003B4E9F" w:rsidP="001577C8">
      <w:pPr>
        <w:spacing w:after="0" w:line="240" w:lineRule="auto"/>
      </w:pPr>
      <w:r>
        <w:t>Blue Jeans:  System/District share an account that is available to you and can accept 100 participants.</w:t>
      </w:r>
    </w:p>
    <w:p w:rsidR="003B4E9F" w:rsidRDefault="003B4E9F" w:rsidP="001577C8">
      <w:pPr>
        <w:spacing w:after="0" w:line="240" w:lineRule="auto"/>
      </w:pPr>
      <w:r>
        <w:t>Go-to-Meeting</w:t>
      </w:r>
    </w:p>
    <w:p w:rsidR="003B4E9F" w:rsidRDefault="003B4E9F" w:rsidP="001577C8">
      <w:pPr>
        <w:spacing w:after="0" w:line="240" w:lineRule="auto"/>
      </w:pPr>
      <w:r>
        <w:t>Skype</w:t>
      </w:r>
    </w:p>
    <w:p w:rsidR="002E2A7F" w:rsidRDefault="002E2A7F" w:rsidP="001577C8">
      <w:pPr>
        <w:spacing w:after="0" w:line="240" w:lineRule="auto"/>
      </w:pPr>
      <w:proofErr w:type="spellStart"/>
      <w:r>
        <w:t>FaceBook</w:t>
      </w:r>
      <w:proofErr w:type="spellEnd"/>
      <w:r>
        <w:t xml:space="preserve"> Live</w:t>
      </w:r>
    </w:p>
    <w:p w:rsidR="002E2A7F" w:rsidRDefault="002E2A7F" w:rsidP="001577C8">
      <w:pPr>
        <w:spacing w:after="0" w:line="240" w:lineRule="auto"/>
      </w:pPr>
      <w:r>
        <w:t>Instagram</w:t>
      </w:r>
    </w:p>
    <w:p w:rsidR="002E2A7F" w:rsidRDefault="002E2A7F" w:rsidP="001577C8">
      <w:pPr>
        <w:spacing w:after="0" w:line="240" w:lineRule="auto"/>
      </w:pPr>
      <w:r>
        <w:t>Google Classroom</w:t>
      </w:r>
    </w:p>
    <w:p w:rsidR="002E2A7F" w:rsidRDefault="002E2A7F" w:rsidP="001577C8">
      <w:pPr>
        <w:spacing w:after="0" w:line="240" w:lineRule="auto"/>
      </w:pPr>
      <w:r>
        <w:t>Snap Chat</w:t>
      </w:r>
    </w:p>
    <w:p w:rsidR="002E2A7F" w:rsidRDefault="002E2A7F" w:rsidP="001577C8">
      <w:pPr>
        <w:spacing w:after="0" w:line="240" w:lineRule="auto"/>
      </w:pPr>
      <w:r>
        <w:t xml:space="preserve">Pinterest </w:t>
      </w:r>
      <w:proofErr w:type="spellStart"/>
      <w:r>
        <w:t>Boads</w:t>
      </w:r>
      <w:proofErr w:type="spellEnd"/>
    </w:p>
    <w:p w:rsidR="009B668C" w:rsidRDefault="009B668C" w:rsidP="001577C8">
      <w:pPr>
        <w:spacing w:after="0" w:line="240" w:lineRule="auto"/>
      </w:pPr>
      <w:proofErr w:type="spellStart"/>
      <w:r>
        <w:t>Tik</w:t>
      </w:r>
      <w:proofErr w:type="spellEnd"/>
      <w:r>
        <w:t xml:space="preserve"> </w:t>
      </w:r>
      <w:proofErr w:type="spellStart"/>
      <w:r>
        <w:t>Tok</w:t>
      </w:r>
      <w:proofErr w:type="spellEnd"/>
    </w:p>
    <w:p w:rsidR="009B668C" w:rsidRDefault="009B668C" w:rsidP="001577C8">
      <w:pPr>
        <w:spacing w:after="0" w:line="240" w:lineRule="auto"/>
      </w:pPr>
      <w:r>
        <w:t>Niche’ Academy</w:t>
      </w:r>
    </w:p>
    <w:p w:rsidR="009B668C" w:rsidRDefault="009B668C" w:rsidP="001577C8">
      <w:pPr>
        <w:spacing w:after="0" w:line="240" w:lineRule="auto"/>
      </w:pPr>
    </w:p>
    <w:p w:rsidR="009B668C" w:rsidRDefault="009B668C" w:rsidP="001577C8">
      <w:pPr>
        <w:spacing w:after="0" w:line="240" w:lineRule="auto"/>
      </w:pPr>
      <w:r>
        <w:t>You can pre-record a program to post.</w:t>
      </w:r>
    </w:p>
    <w:p w:rsidR="009B668C" w:rsidRDefault="009B668C" w:rsidP="001577C8">
      <w:pPr>
        <w:spacing w:after="0" w:line="240" w:lineRule="auto"/>
      </w:pPr>
      <w:r>
        <w:t>You can be spontaneous and do a live, participatory session.</w:t>
      </w:r>
    </w:p>
    <w:p w:rsidR="00E367DD" w:rsidRDefault="00E367DD" w:rsidP="001577C8">
      <w:pPr>
        <w:spacing w:after="0" w:line="240" w:lineRule="auto"/>
      </w:pPr>
      <w:r>
        <w:t xml:space="preserve">Consider having a “co-host” that help with logistics, muting people if there is too </w:t>
      </w:r>
      <w:proofErr w:type="gramStart"/>
      <w:r>
        <w:t xml:space="preserve">much  </w:t>
      </w:r>
      <w:proofErr w:type="spellStart"/>
      <w:r>
        <w:t>noice</w:t>
      </w:r>
      <w:proofErr w:type="spellEnd"/>
      <w:proofErr w:type="gramEnd"/>
      <w:r>
        <w:t>/distraction…).</w:t>
      </w:r>
    </w:p>
    <w:p w:rsidR="00E367DD" w:rsidRDefault="00E367DD" w:rsidP="001577C8">
      <w:pPr>
        <w:spacing w:after="0" w:line="240" w:lineRule="auto"/>
      </w:pPr>
      <w:r>
        <w:t>Use PowerPoint to create colorful slides.</w:t>
      </w:r>
    </w:p>
    <w:p w:rsidR="009B668C" w:rsidRDefault="009B668C" w:rsidP="001577C8">
      <w:pPr>
        <w:spacing w:after="0" w:line="240" w:lineRule="auto"/>
      </w:pPr>
      <w:r>
        <w:t>Dance, sing, exercise, move!</w:t>
      </w:r>
    </w:p>
    <w:p w:rsidR="009B668C" w:rsidRDefault="009B668C" w:rsidP="001577C8">
      <w:pPr>
        <w:spacing w:after="0" w:line="240" w:lineRule="auto"/>
      </w:pPr>
      <w:r>
        <w:t>Include your family pet (s).</w:t>
      </w:r>
    </w:p>
    <w:p w:rsidR="009B668C" w:rsidRDefault="009B668C" w:rsidP="001577C8">
      <w:pPr>
        <w:spacing w:after="0" w:line="240" w:lineRule="auto"/>
      </w:pPr>
      <w:r>
        <w:t>Cook!</w:t>
      </w:r>
    </w:p>
    <w:p w:rsidR="009B668C" w:rsidRDefault="009B668C" w:rsidP="001577C8">
      <w:pPr>
        <w:spacing w:after="0" w:line="240" w:lineRule="auto"/>
      </w:pPr>
      <w:r>
        <w:t xml:space="preserve">Play </w:t>
      </w:r>
      <w:proofErr w:type="gramStart"/>
      <w:r>
        <w:t>I</w:t>
      </w:r>
      <w:proofErr w:type="gramEnd"/>
      <w:r>
        <w:t xml:space="preserve"> Spy!  </w:t>
      </w:r>
    </w:p>
    <w:p w:rsidR="00E367DD" w:rsidRDefault="00E367DD" w:rsidP="001577C8">
      <w:pPr>
        <w:spacing w:after="0" w:line="240" w:lineRule="auto"/>
      </w:pPr>
      <w:r>
        <w:t>DIY:  Bird Houses, Bird feeders…</w:t>
      </w:r>
    </w:p>
    <w:p w:rsidR="00115384" w:rsidRDefault="00115384" w:rsidP="001577C8">
      <w:pPr>
        <w:spacing w:after="0" w:line="240" w:lineRule="auto"/>
      </w:pPr>
    </w:p>
    <w:p w:rsidR="00115384" w:rsidRDefault="00115384" w:rsidP="001577C8">
      <w:pPr>
        <w:spacing w:after="0" w:line="240" w:lineRule="auto"/>
      </w:pPr>
      <w:r>
        <w:t>Share programs/activities posted by other organizations or public libraries.</w:t>
      </w:r>
    </w:p>
    <w:p w:rsidR="00115384" w:rsidRDefault="00115384" w:rsidP="001577C8">
      <w:pPr>
        <w:spacing w:after="0" w:line="240" w:lineRule="auto"/>
      </w:pPr>
      <w:r>
        <w:t>Collaborate with a more tech-savvy librarian at a neighboring library to share their sessions.</w:t>
      </w:r>
    </w:p>
    <w:p w:rsidR="006671B7" w:rsidRDefault="006671B7" w:rsidP="001577C8">
      <w:pPr>
        <w:spacing w:after="0" w:line="240" w:lineRule="auto"/>
      </w:pPr>
    </w:p>
    <w:p w:rsidR="006671B7" w:rsidRDefault="006671B7" w:rsidP="001577C8">
      <w:pPr>
        <w:spacing w:after="0" w:line="240" w:lineRule="auto"/>
      </w:pPr>
      <w:proofErr w:type="spellStart"/>
      <w:r>
        <w:t>OverDrive</w:t>
      </w:r>
      <w:proofErr w:type="spellEnd"/>
      <w:r>
        <w:t xml:space="preserve">:  Melinda has been adding titles and keeping up with holds on </w:t>
      </w:r>
      <w:proofErr w:type="spellStart"/>
      <w:r>
        <w:t>OverDrive</w:t>
      </w:r>
      <w:proofErr w:type="spellEnd"/>
      <w:r>
        <w:t xml:space="preserve">.  You can make title suggestions for </w:t>
      </w:r>
      <w:proofErr w:type="spellStart"/>
      <w:r>
        <w:t>OverDrive</w:t>
      </w:r>
      <w:proofErr w:type="spellEnd"/>
      <w:r>
        <w:t xml:space="preserve"> by emailing the Helpdesk:  </w:t>
      </w:r>
      <w:hyperlink r:id="rId9" w:history="1">
        <w:r w:rsidRPr="004B65A5">
          <w:rPr>
            <w:rStyle w:val="Hyperlink"/>
          </w:rPr>
          <w:t>wagginhelp@gmail.com</w:t>
        </w:r>
      </w:hyperlink>
      <w:r>
        <w:t xml:space="preserve"> </w:t>
      </w:r>
    </w:p>
    <w:p w:rsidR="006671B7" w:rsidRDefault="006671B7" w:rsidP="001577C8">
      <w:pPr>
        <w:spacing w:after="0" w:line="240" w:lineRule="auto"/>
      </w:pPr>
    </w:p>
    <w:p w:rsidR="006671B7" w:rsidRDefault="006671B7" w:rsidP="001577C8">
      <w:pPr>
        <w:spacing w:after="0" w:line="240" w:lineRule="auto"/>
      </w:pPr>
      <w:r>
        <w:t>Gale Courses:  Available to anyone with a library card in good standing.  There is no age limit.  Teens are welcome to use!</w:t>
      </w:r>
    </w:p>
    <w:p w:rsidR="002E2A7F" w:rsidRDefault="002E2A7F" w:rsidP="001577C8">
      <w:pPr>
        <w:spacing w:after="0" w:line="240" w:lineRule="auto"/>
      </w:pPr>
    </w:p>
    <w:p w:rsidR="002E2A7F" w:rsidRDefault="002E2A7F" w:rsidP="001577C8">
      <w:pPr>
        <w:spacing w:after="0" w:line="240" w:lineRule="auto"/>
        <w:rPr>
          <w:b/>
        </w:rPr>
      </w:pPr>
      <w:r w:rsidRPr="002E2A7F">
        <w:rPr>
          <w:b/>
        </w:rPr>
        <w:t>Low-Tech/No-Tech:</w:t>
      </w:r>
    </w:p>
    <w:p w:rsidR="002E2A7F" w:rsidRDefault="002E2A7F" w:rsidP="001577C8">
      <w:pPr>
        <w:spacing w:after="0" w:line="240" w:lineRule="auto"/>
      </w:pPr>
      <w:r>
        <w:t>Craft/Activity Packets:  include a digital option or component</w:t>
      </w:r>
    </w:p>
    <w:p w:rsidR="002E2A7F" w:rsidRDefault="009B668C" w:rsidP="001577C8">
      <w:pPr>
        <w:spacing w:after="0" w:line="240" w:lineRule="auto"/>
      </w:pPr>
      <w:r>
        <w:t xml:space="preserve">Story </w:t>
      </w:r>
      <w:r w:rsidR="002E2A7F">
        <w:t>walks or trails</w:t>
      </w:r>
    </w:p>
    <w:p w:rsidR="002E2A7F" w:rsidRDefault="002E2A7F" w:rsidP="001577C8">
      <w:pPr>
        <w:spacing w:after="0" w:line="240" w:lineRule="auto"/>
      </w:pPr>
      <w:r>
        <w:t xml:space="preserve">Monthly subscription boxes (themed):  book from the library, activity, prize.  </w:t>
      </w:r>
    </w:p>
    <w:p w:rsidR="002E2A7F" w:rsidRDefault="002E2A7F" w:rsidP="001577C8">
      <w:pPr>
        <w:spacing w:after="0" w:line="240" w:lineRule="auto"/>
      </w:pPr>
      <w:r>
        <w:t>Flat Stanley (Flat Fetch)</w:t>
      </w:r>
    </w:p>
    <w:p w:rsidR="009B668C" w:rsidRDefault="009B668C" w:rsidP="001577C8">
      <w:pPr>
        <w:spacing w:after="0" w:line="240" w:lineRule="auto"/>
      </w:pPr>
      <w:r>
        <w:t>Radio!!  Buy every kid a radio!  Think about doing a “fireside chat”.  Partner with a college radio station or local radio station.</w:t>
      </w:r>
    </w:p>
    <w:p w:rsidR="009B668C" w:rsidRDefault="009B668C" w:rsidP="001577C8">
      <w:pPr>
        <w:spacing w:after="0" w:line="240" w:lineRule="auto"/>
      </w:pPr>
      <w:r>
        <w:t xml:space="preserve">Help kids stay connected:  gift cards for burner phone minutes. </w:t>
      </w:r>
    </w:p>
    <w:p w:rsidR="009B668C" w:rsidRDefault="009B668C" w:rsidP="001577C8">
      <w:pPr>
        <w:spacing w:after="0" w:line="240" w:lineRule="auto"/>
      </w:pPr>
      <w:r>
        <w:t>Text Messaging:  to stay connect with your teens.</w:t>
      </w:r>
    </w:p>
    <w:p w:rsidR="009B668C" w:rsidRDefault="009B668C" w:rsidP="001577C8">
      <w:pPr>
        <w:spacing w:after="0" w:line="240" w:lineRule="auto"/>
      </w:pPr>
      <w:r>
        <w:t>Postcard campaigns:  connect with parents/caregivers.  Check in!  We miss you, can’t wait to see you! Strengthen relationships.</w:t>
      </w:r>
    </w:p>
    <w:p w:rsidR="009B668C" w:rsidRDefault="009B668C" w:rsidP="001577C8">
      <w:pPr>
        <w:spacing w:after="0" w:line="240" w:lineRule="auto"/>
      </w:pPr>
      <w:r>
        <w:t>Pen Pals</w:t>
      </w:r>
    </w:p>
    <w:p w:rsidR="009B668C" w:rsidRDefault="009B668C" w:rsidP="001577C8">
      <w:pPr>
        <w:spacing w:after="0" w:line="240" w:lineRule="auto"/>
      </w:pPr>
      <w:r>
        <w:t>Chalking</w:t>
      </w:r>
    </w:p>
    <w:p w:rsidR="009B668C" w:rsidRDefault="009B668C" w:rsidP="001577C8">
      <w:pPr>
        <w:spacing w:after="0" w:line="240" w:lineRule="auto"/>
      </w:pPr>
      <w:r>
        <w:t>Utilize youth ambassadors to spread the word about the library and the summer activities.</w:t>
      </w:r>
    </w:p>
    <w:p w:rsidR="009B668C" w:rsidRDefault="009B668C" w:rsidP="001577C8">
      <w:pPr>
        <w:spacing w:after="0" w:line="240" w:lineRule="auto"/>
      </w:pPr>
      <w:r>
        <w:t>Journaling:  helping kids, teens, adults process what they have been through (empathy).</w:t>
      </w:r>
    </w:p>
    <w:p w:rsidR="009B668C" w:rsidRDefault="009B668C" w:rsidP="001577C8">
      <w:pPr>
        <w:spacing w:after="0" w:line="240" w:lineRule="auto"/>
      </w:pPr>
      <w:r>
        <w:t>Activities that folks can do using items they have at home.</w:t>
      </w:r>
    </w:p>
    <w:p w:rsidR="004C441A" w:rsidRDefault="004C441A" w:rsidP="001577C8">
      <w:pPr>
        <w:spacing w:after="0" w:line="240" w:lineRule="auto"/>
      </w:pPr>
      <w:r>
        <w:t xml:space="preserve">Discord Servers:  </w:t>
      </w:r>
      <w:hyperlink r:id="rId10" w:history="1">
        <w:r w:rsidRPr="00B6180A">
          <w:rPr>
            <w:rStyle w:val="Hyperlink"/>
          </w:rPr>
          <w:t>https://thenextweb.com/basics/2020/03/19/keep-in-touch-how-to-set-up-discord-server-for-friends-family/</w:t>
        </w:r>
      </w:hyperlink>
      <w:r>
        <w:t xml:space="preserve"> </w:t>
      </w:r>
    </w:p>
    <w:p w:rsidR="004C441A" w:rsidRDefault="004C441A" w:rsidP="001577C8">
      <w:pPr>
        <w:spacing w:after="0" w:line="240" w:lineRule="auto"/>
      </w:pPr>
      <w:proofErr w:type="spellStart"/>
      <w:r>
        <w:t>NaNoWriMo</w:t>
      </w:r>
      <w:proofErr w:type="spellEnd"/>
      <w:r>
        <w:t xml:space="preserve">:  (November) National Novel Writer’s Month.  Can do anytime.  </w:t>
      </w:r>
    </w:p>
    <w:p w:rsidR="004C441A" w:rsidRPr="006671B7" w:rsidRDefault="004C441A" w:rsidP="004C441A">
      <w:pPr>
        <w:pStyle w:val="NormalWeb"/>
        <w:spacing w:before="240" w:beforeAutospacing="0" w:after="0" w:afterAutospacing="0"/>
        <w:rPr>
          <w:rFonts w:asciiTheme="minorHAnsi" w:hAnsiTheme="minorHAnsi" w:cstheme="minorHAnsi"/>
          <w:color w:val="000000"/>
          <w:sz w:val="22"/>
          <w:szCs w:val="22"/>
        </w:rPr>
      </w:pPr>
      <w:r w:rsidRPr="006671B7">
        <w:rPr>
          <w:rFonts w:asciiTheme="minorHAnsi" w:hAnsiTheme="minorHAnsi" w:cstheme="minorHAnsi"/>
          <w:sz w:val="22"/>
          <w:szCs w:val="22"/>
        </w:rPr>
        <w:t>Teen Zines:  t</w:t>
      </w:r>
      <w:r w:rsidRPr="006671B7">
        <w:rPr>
          <w:rFonts w:asciiTheme="minorHAnsi" w:hAnsiTheme="minorHAnsi" w:cstheme="minorHAnsi"/>
          <w:i/>
          <w:iCs/>
          <w:sz w:val="22"/>
          <w:szCs w:val="22"/>
        </w:rPr>
        <w:t>eens can send or email zine pages to be put out on social media sites for others to enjoy. Teens like to know their work is being displayed and viewed even if they don’t have access themselves</w:t>
      </w:r>
      <w:r w:rsidRPr="006671B7">
        <w:rPr>
          <w:rFonts w:asciiTheme="minorHAnsi" w:hAnsiTheme="minorHAnsi" w:cstheme="minorHAnsi"/>
          <w:i/>
          <w:iCs/>
          <w:color w:val="3D85C6"/>
          <w:sz w:val="22"/>
          <w:szCs w:val="22"/>
        </w:rPr>
        <w:t>.</w:t>
      </w:r>
    </w:p>
    <w:p w:rsidR="003B4E9F" w:rsidRDefault="003B4E9F" w:rsidP="001577C8">
      <w:pPr>
        <w:spacing w:after="0" w:line="240" w:lineRule="auto"/>
      </w:pPr>
    </w:p>
    <w:p w:rsidR="003B4E9F" w:rsidRPr="003B4E9F" w:rsidRDefault="003B4E9F" w:rsidP="001577C8">
      <w:pPr>
        <w:spacing w:after="0" w:line="240" w:lineRule="auto"/>
        <w:rPr>
          <w:b/>
        </w:rPr>
      </w:pPr>
      <w:r w:rsidRPr="003B4E9F">
        <w:rPr>
          <w:b/>
        </w:rPr>
        <w:t>Summer Reading/Learning:</w:t>
      </w:r>
    </w:p>
    <w:p w:rsidR="003B4E9F" w:rsidRDefault="003B4E9F" w:rsidP="001577C8">
      <w:pPr>
        <w:spacing w:after="0" w:line="240" w:lineRule="auto"/>
      </w:pPr>
      <w:proofErr w:type="spellStart"/>
      <w:r>
        <w:t>Beanstack</w:t>
      </w:r>
      <w:proofErr w:type="spellEnd"/>
    </w:p>
    <w:p w:rsidR="003B4E9F" w:rsidRDefault="003B4E9F" w:rsidP="001577C8">
      <w:pPr>
        <w:spacing w:after="0" w:line="240" w:lineRule="auto"/>
      </w:pPr>
      <w:proofErr w:type="spellStart"/>
      <w:r>
        <w:t>Readsquared</w:t>
      </w:r>
      <w:proofErr w:type="spellEnd"/>
      <w:r w:rsidR="00B343AE">
        <w:t>: imports Novelist</w:t>
      </w:r>
    </w:p>
    <w:p w:rsidR="003B4E9F" w:rsidRDefault="00B343AE" w:rsidP="001577C8">
      <w:pPr>
        <w:spacing w:after="0" w:line="240" w:lineRule="auto"/>
      </w:pPr>
      <w:r>
        <w:t>Reader Zone</w:t>
      </w:r>
    </w:p>
    <w:p w:rsidR="00B343AE" w:rsidRDefault="00B343AE" w:rsidP="001577C8">
      <w:pPr>
        <w:spacing w:after="0" w:line="240" w:lineRule="auto"/>
      </w:pPr>
      <w:r>
        <w:t>Print out paper reading logs</w:t>
      </w:r>
    </w:p>
    <w:p w:rsidR="003B4E9F" w:rsidRDefault="003B4E9F" w:rsidP="001577C8">
      <w:pPr>
        <w:spacing w:after="0" w:line="240" w:lineRule="auto"/>
      </w:pPr>
    </w:p>
    <w:p w:rsidR="003B4E9F" w:rsidRDefault="003B4E9F" w:rsidP="001577C8">
      <w:pPr>
        <w:spacing w:after="0" w:line="240" w:lineRule="auto"/>
        <w:rPr>
          <w:b/>
        </w:rPr>
      </w:pPr>
      <w:r w:rsidRPr="003B4E9F">
        <w:rPr>
          <w:b/>
        </w:rPr>
        <w:t>Summer Food Program:</w:t>
      </w:r>
    </w:p>
    <w:p w:rsidR="003B4E9F" w:rsidRDefault="003B4E9F" w:rsidP="001577C8">
      <w:pPr>
        <w:spacing w:after="0" w:line="240" w:lineRule="auto"/>
      </w:pPr>
      <w:proofErr w:type="gramStart"/>
      <w:r>
        <w:t>Grab  n’</w:t>
      </w:r>
      <w:proofErr w:type="gramEnd"/>
      <w:r>
        <w:t xml:space="preserve"> Go solutions are being explored.</w:t>
      </w:r>
    </w:p>
    <w:p w:rsidR="003B4E9F" w:rsidRDefault="003B4E9F" w:rsidP="001577C8">
      <w:pPr>
        <w:spacing w:after="0" w:line="240" w:lineRule="auto"/>
      </w:pPr>
      <w:r>
        <w:t xml:space="preserve">PA extended SNAP benefits </w:t>
      </w:r>
      <w:r w:rsidR="00115384">
        <w:t xml:space="preserve">to </w:t>
      </w:r>
      <w:r>
        <w:t>school aged children who qualify for free/reduced lunches</w:t>
      </w:r>
      <w:r w:rsidR="00115384">
        <w:t>; perhaps they will extend it into summer.</w:t>
      </w:r>
    </w:p>
    <w:p w:rsidR="00115384" w:rsidRPr="003B4E9F" w:rsidRDefault="00115384" w:rsidP="001577C8">
      <w:pPr>
        <w:spacing w:after="0" w:line="240" w:lineRule="auto"/>
      </w:pPr>
      <w:r>
        <w:t>Turn the “Little Free Libraries” into food pantries!</w:t>
      </w:r>
    </w:p>
    <w:p w:rsidR="003B4E9F" w:rsidRDefault="00115384" w:rsidP="001577C8">
      <w:pPr>
        <w:spacing w:after="0" w:line="240" w:lineRule="auto"/>
        <w:rPr>
          <w:b/>
        </w:rPr>
      </w:pPr>
      <w:r>
        <w:rPr>
          <w:b/>
        </w:rPr>
        <w:t>C</w:t>
      </w:r>
      <w:r w:rsidR="003B4E9F" w:rsidRPr="003B4E9F">
        <w:rPr>
          <w:b/>
        </w:rPr>
        <w:t>ounting online program participation:</w:t>
      </w:r>
    </w:p>
    <w:p w:rsidR="003B4E9F" w:rsidRDefault="003B4E9F" w:rsidP="001577C8">
      <w:pPr>
        <w:spacing w:after="0" w:line="240" w:lineRule="auto"/>
      </w:pPr>
      <w:r>
        <w:t>Count the same way, consistently.</w:t>
      </w:r>
    </w:p>
    <w:p w:rsidR="00460490" w:rsidRDefault="00460490" w:rsidP="001577C8">
      <w:pPr>
        <w:spacing w:after="0" w:line="240" w:lineRule="auto"/>
      </w:pPr>
      <w:r>
        <w:t xml:space="preserve">Melinda emailed out a Word doc with guidance.  </w:t>
      </w:r>
    </w:p>
    <w:p w:rsidR="002E2A7F" w:rsidRDefault="009B668C" w:rsidP="00B343AE">
      <w:pPr>
        <w:spacing w:before="240" w:after="0" w:line="240" w:lineRule="auto"/>
        <w:rPr>
          <w:b/>
        </w:rPr>
      </w:pPr>
      <w:r>
        <w:rPr>
          <w:b/>
        </w:rPr>
        <w:t>Curbside:</w:t>
      </w:r>
    </w:p>
    <w:p w:rsidR="009B668C" w:rsidRDefault="009B668C" w:rsidP="00B343AE">
      <w:pPr>
        <w:spacing w:before="240" w:after="0" w:line="240" w:lineRule="auto"/>
      </w:pPr>
      <w:r>
        <w:t xml:space="preserve">Create a pre-selected “Baker’s Dozen” of materials (books, activities, </w:t>
      </w:r>
      <w:proofErr w:type="spellStart"/>
      <w:proofErr w:type="gramStart"/>
      <w:r>
        <w:t>dvds</w:t>
      </w:r>
      <w:proofErr w:type="spellEnd"/>
      <w:proofErr w:type="gramEnd"/>
      <w:r>
        <w:t xml:space="preserve">) that can be borrowed.  “Surprise sacks”.  Themed bags of books in all age ranges (dinosaurs, Art, Travel).   Include board books.  </w:t>
      </w:r>
    </w:p>
    <w:p w:rsidR="005A22DF" w:rsidRDefault="005A22DF" w:rsidP="00B343AE">
      <w:pPr>
        <w:spacing w:before="240" w:after="0" w:line="240" w:lineRule="auto"/>
        <w:rPr>
          <w:b/>
        </w:rPr>
      </w:pPr>
    </w:p>
    <w:p w:rsidR="005A22DF" w:rsidRDefault="005A22DF" w:rsidP="00B343AE">
      <w:pPr>
        <w:spacing w:before="240" w:after="0" w:line="240" w:lineRule="auto"/>
        <w:rPr>
          <w:b/>
        </w:rPr>
      </w:pPr>
    </w:p>
    <w:p w:rsidR="003B4E9F" w:rsidRDefault="00B343AE" w:rsidP="00B343AE">
      <w:pPr>
        <w:spacing w:before="240" w:after="0" w:line="240" w:lineRule="auto"/>
        <w:rPr>
          <w:b/>
        </w:rPr>
      </w:pPr>
      <w:r w:rsidRPr="00B343AE">
        <w:rPr>
          <w:b/>
        </w:rPr>
        <w:lastRenderedPageBreak/>
        <w:t>Outreach:</w:t>
      </w:r>
    </w:p>
    <w:p w:rsidR="00B343AE" w:rsidRDefault="00B343AE" w:rsidP="00B343AE">
      <w:pPr>
        <w:spacing w:before="240" w:after="0" w:line="240" w:lineRule="auto"/>
      </w:pPr>
      <w:r>
        <w:t xml:space="preserve">Talk to your community partners.  They are experiencing the same frustrations.  See how you can help each other.  </w:t>
      </w:r>
    </w:p>
    <w:p w:rsidR="002E2A7F" w:rsidRDefault="002E2A7F" w:rsidP="00B343AE">
      <w:pPr>
        <w:spacing w:before="240" w:after="0" w:line="240" w:lineRule="auto"/>
      </w:pPr>
      <w:r>
        <w:t xml:space="preserve">School Districts:  see if they have resources </w:t>
      </w:r>
    </w:p>
    <w:p w:rsidR="004C441A" w:rsidRDefault="004C441A" w:rsidP="00B343AE">
      <w:pPr>
        <w:spacing w:before="240" w:after="0" w:line="240" w:lineRule="auto"/>
      </w:pPr>
      <w:r>
        <w:t>Use food distribution sites to get materials into the hands of kids.  Book giveaways, grab n’ go activity bags…</w:t>
      </w:r>
    </w:p>
    <w:p w:rsidR="00B343AE" w:rsidRDefault="00B00C55" w:rsidP="00B343AE">
      <w:pPr>
        <w:spacing w:before="240" w:after="0" w:line="240" w:lineRule="auto"/>
        <w:rPr>
          <w:b/>
        </w:rPr>
      </w:pPr>
      <w:r w:rsidRPr="00B00C55">
        <w:rPr>
          <w:b/>
        </w:rPr>
        <w:t>Building Issues:</w:t>
      </w:r>
    </w:p>
    <w:p w:rsidR="00460490" w:rsidRPr="00460490" w:rsidRDefault="00460490" w:rsidP="00B343AE">
      <w:pPr>
        <w:spacing w:before="240" w:after="0" w:line="240" w:lineRule="auto"/>
      </w:pPr>
      <w:r>
        <w:t>Plan to store toys for a while.</w:t>
      </w:r>
    </w:p>
    <w:p w:rsidR="00B00C55" w:rsidRDefault="004C441A" w:rsidP="00B343AE">
      <w:pPr>
        <w:spacing w:before="240" w:after="0" w:line="240" w:lineRule="auto"/>
      </w:pPr>
      <w:r>
        <w:t xml:space="preserve">Libraries are known for letting kids touch, experiment, try… kids like to hug… it will be a real shift for everyone.  </w:t>
      </w:r>
    </w:p>
    <w:p w:rsidR="004C441A" w:rsidRDefault="004C441A" w:rsidP="00B343AE">
      <w:pPr>
        <w:spacing w:before="240" w:after="0" w:line="240" w:lineRule="auto"/>
      </w:pPr>
      <w:r>
        <w:t>Talk to your County’s Health Department for recommendations.</w:t>
      </w:r>
    </w:p>
    <w:p w:rsidR="004C441A" w:rsidRDefault="004C441A" w:rsidP="00B343AE">
      <w:pPr>
        <w:spacing w:before="240" w:after="0" w:line="240" w:lineRule="auto"/>
      </w:pPr>
      <w:r>
        <w:t>Time limits for computer use and disinfection afterwards.</w:t>
      </w:r>
    </w:p>
    <w:p w:rsidR="004C441A" w:rsidRDefault="004C441A" w:rsidP="00B343AE">
      <w:pPr>
        <w:spacing w:before="240" w:after="0" w:line="240" w:lineRule="auto"/>
      </w:pPr>
      <w:r>
        <w:t>Social distancing set-up of your departments.</w:t>
      </w:r>
    </w:p>
    <w:p w:rsidR="004C441A" w:rsidRDefault="004C441A" w:rsidP="00B343AE">
      <w:pPr>
        <w:spacing w:before="240" w:after="0" w:line="240" w:lineRule="auto"/>
      </w:pPr>
      <w:r>
        <w:t>Know what your occupancy is so you can establish guidelines.</w:t>
      </w:r>
    </w:p>
    <w:p w:rsidR="00115384" w:rsidRDefault="00115384" w:rsidP="00B343AE">
      <w:pPr>
        <w:spacing w:before="240" w:after="0" w:line="240" w:lineRule="auto"/>
      </w:pPr>
      <w:r>
        <w:t>Removing seating to discourage long stays.</w:t>
      </w:r>
    </w:p>
    <w:p w:rsidR="00115384" w:rsidRDefault="00115384" w:rsidP="001577C8">
      <w:pPr>
        <w:spacing w:after="0" w:line="240" w:lineRule="auto"/>
        <w:rPr>
          <w:b/>
        </w:rPr>
      </w:pPr>
    </w:p>
    <w:p w:rsidR="003B4E9F" w:rsidRDefault="00E367DD" w:rsidP="001577C8">
      <w:pPr>
        <w:spacing w:after="0" w:line="240" w:lineRule="auto"/>
        <w:rPr>
          <w:b/>
        </w:rPr>
      </w:pPr>
      <w:r w:rsidRPr="00E367DD">
        <w:rPr>
          <w:b/>
        </w:rPr>
        <w:t>OCL:</w:t>
      </w:r>
    </w:p>
    <w:p w:rsidR="00E367DD" w:rsidRDefault="00E367DD" w:rsidP="001577C8">
      <w:pPr>
        <w:spacing w:after="0" w:line="240" w:lineRule="auto"/>
      </w:pPr>
      <w:proofErr w:type="spellStart"/>
      <w:r>
        <w:t>Corri</w:t>
      </w:r>
      <w:proofErr w:type="spellEnd"/>
      <w:r>
        <w:t xml:space="preserve"> Hines, School Aged Advisor, Office of Commonwealth Libraries.</w:t>
      </w:r>
    </w:p>
    <w:p w:rsidR="00E367DD" w:rsidRDefault="00E367DD" w:rsidP="001577C8">
      <w:pPr>
        <w:spacing w:after="0" w:line="240" w:lineRule="auto"/>
      </w:pPr>
      <w:r>
        <w:t>Will be offering two webinars (May 20 and May 28) to discuss options for summer.</w:t>
      </w:r>
    </w:p>
    <w:p w:rsidR="005A22DF" w:rsidRDefault="005A22DF" w:rsidP="001577C8">
      <w:pPr>
        <w:spacing w:after="0" w:line="240" w:lineRule="auto"/>
      </w:pPr>
      <w:proofErr w:type="spellStart"/>
      <w:r>
        <w:t>Corri</w:t>
      </w:r>
      <w:proofErr w:type="spellEnd"/>
      <w:r>
        <w:t xml:space="preserve"> is going to be releasing a document on Trauma Informed Care.</w:t>
      </w:r>
    </w:p>
    <w:p w:rsidR="00E367DD" w:rsidRDefault="00E367DD" w:rsidP="001577C8">
      <w:pPr>
        <w:spacing w:after="0" w:line="240" w:lineRule="auto"/>
      </w:pPr>
    </w:p>
    <w:p w:rsidR="00E367DD" w:rsidRDefault="00E367DD" w:rsidP="001577C8">
      <w:pPr>
        <w:spacing w:after="0" w:line="240" w:lineRule="auto"/>
      </w:pPr>
      <w:proofErr w:type="spellStart"/>
      <w:r>
        <w:t>Corri</w:t>
      </w:r>
      <w:proofErr w:type="spellEnd"/>
      <w:r>
        <w:t xml:space="preserve"> is also available for district-wide virtual meetings.</w:t>
      </w:r>
    </w:p>
    <w:p w:rsidR="00E367DD" w:rsidRDefault="00E367DD" w:rsidP="001577C8">
      <w:pPr>
        <w:spacing w:after="0" w:line="240" w:lineRule="auto"/>
      </w:pPr>
      <w:r>
        <w:t xml:space="preserve">Let Melinda know if you are interested.  </w:t>
      </w:r>
    </w:p>
    <w:p w:rsidR="00E367DD" w:rsidRDefault="00E367DD" w:rsidP="001577C8">
      <w:pPr>
        <w:spacing w:after="0" w:line="240" w:lineRule="auto"/>
      </w:pPr>
    </w:p>
    <w:p w:rsidR="00E367DD" w:rsidRDefault="00E367DD" w:rsidP="001577C8">
      <w:pPr>
        <w:spacing w:after="0" w:line="240" w:lineRule="auto"/>
      </w:pPr>
    </w:p>
    <w:p w:rsidR="00E367DD" w:rsidRDefault="00E367DD" w:rsidP="001577C8">
      <w:pPr>
        <w:spacing w:after="0" w:line="240" w:lineRule="auto"/>
        <w:rPr>
          <w:b/>
        </w:rPr>
      </w:pPr>
      <w:r w:rsidRPr="00E367DD">
        <w:rPr>
          <w:b/>
        </w:rPr>
        <w:t>Copyright/Fair Use:</w:t>
      </w:r>
    </w:p>
    <w:p w:rsidR="00E367DD" w:rsidRDefault="00E367DD" w:rsidP="001577C8">
      <w:pPr>
        <w:spacing w:after="0" w:line="240" w:lineRule="auto"/>
      </w:pPr>
      <w:r>
        <w:t>Stay on top of expirations for temporary policies put in place during COVID-19.</w:t>
      </w:r>
    </w:p>
    <w:p w:rsidR="00E367DD" w:rsidRPr="00E367DD" w:rsidRDefault="005A22DF" w:rsidP="001577C8">
      <w:pPr>
        <w:spacing w:after="0" w:line="240" w:lineRule="auto"/>
      </w:pPr>
      <w:hyperlink r:id="rId11" w:history="1">
        <w:r w:rsidR="00E367DD" w:rsidRPr="00B6180A">
          <w:rPr>
            <w:rStyle w:val="Hyperlink"/>
          </w:rPr>
          <w:t>https://docs.google.com/document/d/113E-0ffElTRoI7zsvk6gjxrAgepeD-JGAD55-ftSfrc/preview?pru=AAABcgmRBxo*dfWqb6rXb3NOXcrf5VzOrg</w:t>
        </w:r>
      </w:hyperlink>
      <w:r w:rsidR="00E367DD">
        <w:t xml:space="preserve"> </w:t>
      </w:r>
    </w:p>
    <w:p w:rsidR="00E367DD" w:rsidRDefault="00E367DD" w:rsidP="001577C8">
      <w:pPr>
        <w:spacing w:after="0" w:line="240" w:lineRule="auto"/>
      </w:pPr>
    </w:p>
    <w:p w:rsidR="003B4E9F" w:rsidRDefault="00115384" w:rsidP="001577C8">
      <w:pPr>
        <w:spacing w:after="0" w:line="240" w:lineRule="auto"/>
      </w:pPr>
      <w:r>
        <w:t>Any online Story times using “relaxed” copyright</w:t>
      </w:r>
      <w:r w:rsidR="005A22DF">
        <w:t xml:space="preserve"> may need to be removed from Social Media.  Please use the publishers list to check guidelines (the list includes a separate link for Harry Potter).   </w:t>
      </w:r>
      <w:bookmarkStart w:id="0" w:name="_GoBack"/>
      <w:bookmarkEnd w:id="0"/>
    </w:p>
    <w:p w:rsidR="005A22DF" w:rsidRDefault="005A22DF" w:rsidP="001577C8">
      <w:pPr>
        <w:spacing w:after="0" w:line="240" w:lineRule="auto"/>
      </w:pPr>
    </w:p>
    <w:p w:rsidR="005A22DF" w:rsidRDefault="005A22DF" w:rsidP="001577C8">
      <w:pPr>
        <w:spacing w:after="0" w:line="240" w:lineRule="auto"/>
      </w:pPr>
      <w:r>
        <w:t>Circular 21:  Copyright for Educators and Librarians</w:t>
      </w:r>
    </w:p>
    <w:p w:rsidR="006671B7" w:rsidRDefault="005A22DF" w:rsidP="001577C8">
      <w:pPr>
        <w:spacing w:after="0" w:line="240" w:lineRule="auto"/>
      </w:pPr>
      <w:hyperlink r:id="rId12" w:history="1">
        <w:r w:rsidRPr="004B65A5">
          <w:rPr>
            <w:rStyle w:val="Hyperlink"/>
          </w:rPr>
          <w:t>https://www.copyright.gov/circs/circ21.pdf</w:t>
        </w:r>
      </w:hyperlink>
      <w:r>
        <w:t xml:space="preserve"> </w:t>
      </w:r>
    </w:p>
    <w:p w:rsidR="006671B7" w:rsidRDefault="006671B7" w:rsidP="001577C8">
      <w:pPr>
        <w:spacing w:after="0" w:line="240" w:lineRule="auto"/>
      </w:pPr>
    </w:p>
    <w:p w:rsidR="00632778" w:rsidRDefault="00632778" w:rsidP="001577C8">
      <w:pPr>
        <w:spacing w:after="0" w:line="240" w:lineRule="auto"/>
      </w:pPr>
    </w:p>
    <w:p w:rsidR="003B4E9F" w:rsidRPr="00632778" w:rsidRDefault="00BF62CE" w:rsidP="001577C8">
      <w:pPr>
        <w:spacing w:after="0" w:line="240" w:lineRule="auto"/>
        <w:rPr>
          <w:b/>
        </w:rPr>
      </w:pPr>
      <w:r>
        <w:rPr>
          <w:b/>
        </w:rPr>
        <w:t>Of</w:t>
      </w:r>
      <w:r w:rsidR="004C441A" w:rsidRPr="00632778">
        <w:rPr>
          <w:b/>
        </w:rPr>
        <w:t xml:space="preserve"> Interest:</w:t>
      </w:r>
    </w:p>
    <w:p w:rsidR="004C441A" w:rsidRDefault="004C441A" w:rsidP="001577C8">
      <w:pPr>
        <w:spacing w:after="0" w:line="240" w:lineRule="auto"/>
      </w:pPr>
      <w:r>
        <w:t xml:space="preserve">All Together Mostly:  </w:t>
      </w:r>
    </w:p>
    <w:p w:rsidR="004C441A" w:rsidRDefault="005A22DF" w:rsidP="001577C8">
      <w:pPr>
        <w:spacing w:after="0" w:line="240" w:lineRule="auto"/>
      </w:pPr>
      <w:hyperlink r:id="rId13" w:history="1">
        <w:r w:rsidR="004C441A" w:rsidRPr="00B6180A">
          <w:rPr>
            <w:rStyle w:val="Hyperlink"/>
          </w:rPr>
          <w:t>https://www.altogethermostly.com/what-if-instead-of-behind-these-kids-are-ahead/?fbclid=IwAR3ciB9Lb6vHmCD9NsDLFjNXykj6xWp56XAmabP3wGpc-V2Jk00SXPSVQIw</w:t>
        </w:r>
      </w:hyperlink>
      <w:r w:rsidR="004C441A">
        <w:t xml:space="preserve"> </w:t>
      </w:r>
    </w:p>
    <w:p w:rsidR="00BF62CE" w:rsidRDefault="00BF62CE" w:rsidP="001577C8">
      <w:pPr>
        <w:spacing w:after="0" w:line="240" w:lineRule="auto"/>
      </w:pPr>
    </w:p>
    <w:p w:rsidR="00BF62CE" w:rsidRDefault="00BF62CE" w:rsidP="001577C8">
      <w:pPr>
        <w:spacing w:after="0" w:line="240" w:lineRule="auto"/>
      </w:pPr>
      <w:r>
        <w:t>YALSA:  2020 Teen’s Top Ten Nominees</w:t>
      </w:r>
    </w:p>
    <w:p w:rsidR="00BF62CE" w:rsidRDefault="00BF62CE" w:rsidP="001577C8">
      <w:pPr>
        <w:spacing w:after="0" w:line="240" w:lineRule="auto"/>
      </w:pPr>
      <w:hyperlink r:id="rId14" w:history="1">
        <w:r w:rsidRPr="004B65A5">
          <w:rPr>
            <w:rStyle w:val="Hyperlink"/>
          </w:rPr>
          <w:t>http://www.ala.org/news/member-news/2020/04/2020-yalsa-teens-top-ten-nominees-announced</w:t>
        </w:r>
      </w:hyperlink>
      <w:r>
        <w:t xml:space="preserve"> </w:t>
      </w:r>
    </w:p>
    <w:p w:rsidR="00976D25" w:rsidRDefault="00976D25" w:rsidP="001577C8">
      <w:pPr>
        <w:spacing w:after="0" w:line="240" w:lineRule="auto"/>
      </w:pPr>
    </w:p>
    <w:p w:rsidR="00976D25" w:rsidRDefault="00976D25" w:rsidP="001577C8">
      <w:pPr>
        <w:spacing w:after="0" w:line="240" w:lineRule="auto"/>
      </w:pPr>
    </w:p>
    <w:sectPr w:rsidR="00976D25" w:rsidSect="001153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C8"/>
    <w:rsid w:val="00115384"/>
    <w:rsid w:val="001577C8"/>
    <w:rsid w:val="001E76B2"/>
    <w:rsid w:val="002E2A7F"/>
    <w:rsid w:val="003039B3"/>
    <w:rsid w:val="003B4E9F"/>
    <w:rsid w:val="00460490"/>
    <w:rsid w:val="004C441A"/>
    <w:rsid w:val="005A22DF"/>
    <w:rsid w:val="005E3B50"/>
    <w:rsid w:val="00622CE0"/>
    <w:rsid w:val="00632778"/>
    <w:rsid w:val="006671B7"/>
    <w:rsid w:val="00976D25"/>
    <w:rsid w:val="009B668C"/>
    <w:rsid w:val="00B00C55"/>
    <w:rsid w:val="00B343AE"/>
    <w:rsid w:val="00BF62CE"/>
    <w:rsid w:val="00CD3C84"/>
    <w:rsid w:val="00E367DD"/>
    <w:rsid w:val="00FD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FA874-0B3C-47AB-8AAA-23183B1C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D25"/>
    <w:rPr>
      <w:color w:val="0563C1" w:themeColor="hyperlink"/>
      <w:u w:val="single"/>
    </w:rPr>
  </w:style>
  <w:style w:type="paragraph" w:styleId="NormalWeb">
    <w:name w:val="Normal (Web)"/>
    <w:basedOn w:val="Normal"/>
    <w:uiPriority w:val="99"/>
    <w:semiHidden/>
    <w:unhideWhenUsed/>
    <w:rsid w:val="004C44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dpatrons.org/index.cfm" TargetMode="External"/><Relationship Id="rId13" Type="http://schemas.openxmlformats.org/officeDocument/2006/relationships/hyperlink" Target="https://www.altogethermostly.com/what-if-instead-of-behind-these-kids-are-ahead/?fbclid=IwAR3ciB9Lb6vHmCD9NsDLFjNXykj6xWp56XAmabP3wGpc-V2Jk00SXPSVQIw" TargetMode="External"/><Relationship Id="rId3" Type="http://schemas.openxmlformats.org/officeDocument/2006/relationships/webSettings" Target="webSettings.xml"/><Relationship Id="rId7" Type="http://schemas.openxmlformats.org/officeDocument/2006/relationships/hyperlink" Target="https://www.njstatelib.org/six_steps_to_creating_your_public_library_s_youtube/" TargetMode="External"/><Relationship Id="rId12" Type="http://schemas.openxmlformats.org/officeDocument/2006/relationships/hyperlink" Target="https://www.copyright.gov/circs/circ21.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ium.com/@ijclark/creating-videos-for-our-library-youtube-channel-a7a4c53d525d" TargetMode="External"/><Relationship Id="rId11" Type="http://schemas.openxmlformats.org/officeDocument/2006/relationships/hyperlink" Target="https://docs.google.com/document/d/113E-0ffElTRoI7zsvk6gjxrAgepeD-JGAD55-ftSfrc/preview?pru=AAABcgmRBxo*dfWqb6rXb3NOXcrf5VzOrg" TargetMode="External"/><Relationship Id="rId5" Type="http://schemas.openxmlformats.org/officeDocument/2006/relationships/hyperlink" Target="https://www.facebook.com/groups/storytimeunderground/" TargetMode="External"/><Relationship Id="rId15" Type="http://schemas.openxmlformats.org/officeDocument/2006/relationships/fontTable" Target="fontTable.xml"/><Relationship Id="rId10" Type="http://schemas.openxmlformats.org/officeDocument/2006/relationships/hyperlink" Target="https://thenextweb.com/basics/2020/03/19/keep-in-touch-how-to-set-up-discord-server-for-friends-family/" TargetMode="External"/><Relationship Id="rId4" Type="http://schemas.openxmlformats.org/officeDocument/2006/relationships/hyperlink" Target="https://canonsburg.macaronikid.com/" TargetMode="External"/><Relationship Id="rId9" Type="http://schemas.openxmlformats.org/officeDocument/2006/relationships/hyperlink" Target="mailto:wagginhelp@gmail.com" TargetMode="External"/><Relationship Id="rId14" Type="http://schemas.openxmlformats.org/officeDocument/2006/relationships/hyperlink" Target="http://www.ala.org/news/member-news/2020/04/2020-yalsa-teens-top-ten-nominees-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Tanner</dc:creator>
  <cp:keywords/>
  <dc:description/>
  <cp:lastModifiedBy>Melinda Tanner</cp:lastModifiedBy>
  <cp:revision>8</cp:revision>
  <dcterms:created xsi:type="dcterms:W3CDTF">2020-05-14T20:11:00Z</dcterms:created>
  <dcterms:modified xsi:type="dcterms:W3CDTF">2020-05-15T14:20:00Z</dcterms:modified>
</cp:coreProperties>
</file>